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line="240" w:lineRule="auto"/>
        <w:jc w:val="center"/>
        <w:rPr>
          <w:b/>
          <w:sz w:val="36"/>
          <w:szCs w:val="36"/>
        </w:rPr>
      </w:pPr>
      <w:r>
        <w:rPr>
          <w:color w:val="221F1F"/>
          <w:sz w:val="32"/>
          <w:szCs w:val="32"/>
        </w:rPr>
        <w:drawing>
          <wp:inline distT="0" distB="0" distL="114300" distR="114300">
            <wp:extent cx="2047240" cy="5918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2">
      <w:pPr>
        <w:jc w:val="center"/>
        <w:rPr>
          <w:b/>
          <w:sz w:val="36"/>
          <w:szCs w:val="36"/>
        </w:rPr>
      </w:pPr>
    </w:p>
    <w:p w14:paraId="000000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rtl w:val="0"/>
        </w:rPr>
        <w:t xml:space="preserve">Бриф на техническую поддержку </w:t>
      </w:r>
    </w:p>
    <w:p w14:paraId="000000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rtl w:val="0"/>
        </w:rPr>
        <w:t>и развитие проекта</w:t>
      </w:r>
    </w:p>
    <w:p w14:paraId="00000005">
      <w:pPr>
        <w:jc w:val="left"/>
        <w:rPr>
          <w:b/>
          <w:sz w:val="36"/>
          <w:szCs w:val="36"/>
        </w:rPr>
      </w:pPr>
    </w:p>
    <w:p w14:paraId="00000006">
      <w:pPr>
        <w:spacing w:line="240" w:lineRule="auto"/>
        <w:jc w:val="both"/>
        <w:rPr>
          <w:color w:val="221F1F"/>
          <w:sz w:val="28"/>
          <w:szCs w:val="28"/>
        </w:rPr>
      </w:pPr>
      <w:r>
        <w:rPr>
          <w:color w:val="221F1F"/>
          <w:sz w:val="28"/>
          <w:szCs w:val="28"/>
          <w:rtl w:val="0"/>
        </w:rPr>
        <w:t>Пожалуйста, вдумчиво и максимально подробно ответьте на приведенные ниже вопросы.</w:t>
      </w:r>
    </w:p>
    <w:p w14:paraId="00000007">
      <w:pPr>
        <w:spacing w:line="240" w:lineRule="auto"/>
        <w:jc w:val="both"/>
        <w:rPr>
          <w:color w:val="221F1F"/>
          <w:sz w:val="28"/>
          <w:szCs w:val="28"/>
        </w:rPr>
      </w:pPr>
      <w:bookmarkStart w:id="0" w:name="_GoBack"/>
      <w:bookmarkEnd w:id="0"/>
    </w:p>
    <w:p w14:paraId="00000008">
      <w:pPr>
        <w:spacing w:line="240" w:lineRule="auto"/>
        <w:jc w:val="both"/>
        <w:rPr>
          <w:color w:val="221F1F"/>
          <w:sz w:val="28"/>
          <w:szCs w:val="28"/>
        </w:rPr>
      </w:pPr>
      <w:r>
        <w:rPr>
          <w:color w:val="221F1F"/>
          <w:sz w:val="28"/>
          <w:szCs w:val="28"/>
          <w:rtl w:val="0"/>
        </w:rPr>
        <w:t>Ваши ответы помогут нам сформировать представление о вас, вашей компании, проекте и планируемых к реализации функций.</w:t>
      </w:r>
    </w:p>
    <w:p w14:paraId="00000009">
      <w:pPr>
        <w:spacing w:line="240" w:lineRule="auto"/>
        <w:jc w:val="both"/>
        <w:rPr>
          <w:color w:val="221F1F"/>
          <w:sz w:val="28"/>
          <w:szCs w:val="28"/>
        </w:rPr>
      </w:pPr>
    </w:p>
    <w:p w14:paraId="0000000A">
      <w:pPr>
        <w:spacing w:line="240" w:lineRule="auto"/>
        <w:jc w:val="both"/>
      </w:pPr>
      <w:r>
        <w:rPr>
          <w:color w:val="221F1F"/>
          <w:sz w:val="28"/>
          <w:szCs w:val="28"/>
          <w:rtl w:val="0"/>
        </w:rPr>
        <w:t>Используя эту информацию, мы сможем более точно сформулировать задачи, которые ставятся перед разрабатываемым сайтом.</w:t>
      </w:r>
    </w:p>
    <w:p w14:paraId="0000000B">
      <w:pPr>
        <w:jc w:val="center"/>
      </w:pPr>
    </w:p>
    <w:tbl>
      <w:tblPr>
        <w:tblStyle w:val="13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029"/>
      </w:tblGrid>
      <w:tr w14:paraId="028D48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DA2C2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C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Общая информация</w:t>
            </w:r>
          </w:p>
        </w:tc>
      </w:tr>
      <w:tr w14:paraId="123429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E">
            <w:pPr>
              <w:widowControl w:val="0"/>
              <w:spacing w:line="240" w:lineRule="auto"/>
            </w:pPr>
            <w:r>
              <w:rPr>
                <w:rtl w:val="0"/>
              </w:rPr>
              <w:t xml:space="preserve">Название компании </w:t>
            </w:r>
          </w:p>
        </w:tc>
      </w:tr>
      <w:tr w14:paraId="648324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7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0">
            <w:pPr>
              <w:widowControl w:val="0"/>
              <w:spacing w:line="240" w:lineRule="auto"/>
            </w:pPr>
          </w:p>
        </w:tc>
      </w:tr>
      <w:tr w14:paraId="1F9D49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7" w:hRule="atLeast"/>
        </w:trPr>
        <w:tc>
          <w:tcPr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2">
            <w:pPr>
              <w:widowControl w:val="0"/>
              <w:spacing w:line="240" w:lineRule="auto"/>
            </w:pPr>
            <w:r>
              <w:rPr>
                <w:rtl w:val="0"/>
              </w:rPr>
              <w:t>Контактное лицо (ФИО, должность)</w:t>
            </w:r>
          </w:p>
        </w:tc>
      </w:tr>
      <w:tr w14:paraId="2D947B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7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4">
            <w:pPr>
              <w:widowControl w:val="0"/>
              <w:spacing w:line="240" w:lineRule="auto"/>
            </w:pPr>
          </w:p>
        </w:tc>
      </w:tr>
      <w:tr w14:paraId="2A85ED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7" w:hRule="atLeast"/>
        </w:trPr>
        <w:tc>
          <w:tcPr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6">
            <w:pPr>
              <w:widowControl w:val="0"/>
              <w:spacing w:line="240" w:lineRule="auto"/>
            </w:pPr>
            <w:r>
              <w:rPr>
                <w:rtl w:val="0"/>
              </w:rPr>
              <w:t>Email, телефон, мессенджер для связи</w:t>
            </w:r>
          </w:p>
        </w:tc>
      </w:tr>
      <w:tr w14:paraId="43FF13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7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8">
            <w:pPr>
              <w:widowControl w:val="0"/>
              <w:spacing w:line="240" w:lineRule="auto"/>
            </w:pPr>
          </w:p>
        </w:tc>
      </w:tr>
      <w:tr w14:paraId="7D7198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A">
            <w:pPr>
              <w:widowControl w:val="0"/>
              <w:spacing w:line="240" w:lineRule="auto"/>
            </w:pPr>
            <w:r>
              <w:rPr>
                <w:rtl w:val="0"/>
              </w:rPr>
              <w:t>Сайт (URL)</w:t>
            </w:r>
          </w:p>
        </w:tc>
      </w:tr>
      <w:tr w14:paraId="43C23B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C">
            <w:pPr>
              <w:widowControl w:val="0"/>
              <w:spacing w:line="240" w:lineRule="auto"/>
            </w:pPr>
          </w:p>
        </w:tc>
      </w:tr>
      <w:tr w14:paraId="174CE6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E">
            <w:pPr>
              <w:widowControl w:val="0"/>
              <w:spacing w:line="240" w:lineRule="auto"/>
            </w:pPr>
            <w:r>
              <w:rPr>
                <w:rtl w:val="0"/>
              </w:rPr>
              <w:t>Текущая платформа (CMS)</w:t>
            </w:r>
          </w:p>
        </w:tc>
      </w:tr>
      <w:tr w14:paraId="60B4ED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36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>
              <w:rPr>
                <w:rtl w:val="0"/>
              </w:rPr>
              <w:t>Bitrix</w:t>
            </w:r>
          </w:p>
          <w:p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>
              <w:rPr>
                <w:rtl w:val="0"/>
              </w:rPr>
              <w:t>WordPress</w:t>
            </w:r>
          </w:p>
          <w:p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>
              <w:rPr>
                <w:rtl w:val="0"/>
              </w:rPr>
              <w:t>Tilda</w:t>
            </w:r>
          </w:p>
          <w:p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>
              <w:rPr>
                <w:rtl w:val="0"/>
              </w:rPr>
              <w:t>OpenCart</w:t>
            </w:r>
          </w:p>
          <w:p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>
              <w:rPr>
                <w:rtl w:val="0"/>
              </w:rPr>
              <w:t xml:space="preserve">Другое (укажите) - </w:t>
            </w:r>
          </w:p>
        </w:tc>
      </w:tr>
      <w:tr w14:paraId="541066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6">
            <w:pPr>
              <w:widowControl w:val="0"/>
              <w:spacing w:line="240" w:lineRule="auto"/>
            </w:pPr>
            <w:r>
              <w:rPr>
                <w:rtl w:val="0"/>
              </w:rPr>
              <w:t>Хостинг (если знаете)</w:t>
            </w:r>
          </w:p>
        </w:tc>
      </w:tr>
      <w:tr w14:paraId="0D810A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8">
            <w:pPr>
              <w:widowControl w:val="0"/>
              <w:spacing w:line="240" w:lineRule="auto"/>
            </w:pPr>
          </w:p>
        </w:tc>
      </w:tr>
      <w:tr w14:paraId="11B044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DA2C2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A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Текущее состояние сайта</w:t>
            </w:r>
          </w:p>
        </w:tc>
      </w:tr>
      <w:tr w14:paraId="187FA7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C">
            <w:pPr>
              <w:widowControl w:val="0"/>
              <w:spacing w:line="240" w:lineRule="auto"/>
            </w:pPr>
            <w:r>
              <w:rPr>
                <w:rtl w:val="0"/>
              </w:rPr>
              <w:t>Какие основные проблемы есть сейчас? (общие боли)</w:t>
            </w:r>
          </w:p>
        </w:tc>
      </w:tr>
      <w:tr w14:paraId="20FF2E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>
              <w:rPr>
                <w:rtl w:val="0"/>
              </w:rPr>
              <w:t>(укажите списком)</w:t>
            </w:r>
          </w:p>
          <w:p w14:paraId="0000002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>
              <w:rPr>
                <w:rtl w:val="0"/>
              </w:rPr>
              <w:br w:type="textWrapping"/>
            </w:r>
          </w:p>
          <w:p w14:paraId="00000030">
            <w:pPr>
              <w:widowControl w:val="0"/>
              <w:spacing w:line="240" w:lineRule="auto"/>
              <w:ind w:left="0" w:firstLine="0"/>
              <w:rPr>
                <w:i/>
              </w:rPr>
            </w:pPr>
            <w:r>
              <w:rPr>
                <w:i/>
                <w:rtl w:val="0"/>
              </w:rPr>
              <w:t>Например:</w:t>
            </w:r>
          </w:p>
          <w:p w14:paraId="0000003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i/>
              </w:rPr>
            </w:pPr>
            <w:r>
              <w:rPr>
                <w:i/>
                <w:rtl w:val="0"/>
              </w:rPr>
              <w:t>Низкая скорость загрузки сайта;</w:t>
            </w:r>
          </w:p>
          <w:p w14:paraId="0000003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i/>
              </w:rPr>
            </w:pPr>
            <w:r>
              <w:rPr>
                <w:i/>
                <w:rtl w:val="0"/>
              </w:rPr>
              <w:t>Устаревший дизайн;</w:t>
            </w:r>
          </w:p>
          <w:p w14:paraId="0000003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i/>
              </w:rPr>
            </w:pPr>
            <w:r>
              <w:rPr>
                <w:i/>
                <w:rtl w:val="0"/>
              </w:rPr>
              <w:t>Отсутствие интеграций и т.д.</w:t>
            </w:r>
          </w:p>
        </w:tc>
      </w:tr>
      <w:tr w14:paraId="761473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5">
            <w:pPr>
              <w:widowControl w:val="0"/>
              <w:spacing w:line="240" w:lineRule="auto"/>
            </w:pPr>
            <w:r>
              <w:rPr>
                <w:rtl w:val="0"/>
              </w:rPr>
              <w:t>Какие функции/страницы работают некорректно? (конкретные баги)</w:t>
            </w:r>
          </w:p>
        </w:tc>
      </w:tr>
      <w:tr w14:paraId="60E3A7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>
              <w:rPr>
                <w:rtl w:val="0"/>
              </w:rPr>
              <w:t>(укажите списком)</w:t>
            </w:r>
          </w:p>
          <w:p w14:paraId="0000003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>
              <w:rPr>
                <w:rtl w:val="0"/>
              </w:rPr>
              <w:br w:type="textWrapping"/>
            </w:r>
          </w:p>
          <w:p w14:paraId="00000039">
            <w:pPr>
              <w:widowControl w:val="0"/>
              <w:spacing w:line="240" w:lineRule="auto"/>
              <w:ind w:left="0" w:firstLine="0"/>
              <w:rPr>
                <w:i/>
              </w:rPr>
            </w:pPr>
            <w:r>
              <w:rPr>
                <w:i/>
                <w:rtl w:val="0"/>
              </w:rPr>
              <w:t>Например:</w:t>
            </w:r>
          </w:p>
          <w:p w14:paraId="0000003A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i/>
              </w:rPr>
            </w:pPr>
            <w:r>
              <w:rPr>
                <w:i/>
                <w:rtl w:val="0"/>
              </w:rPr>
              <w:t>Не работает функция восстановления пароля;</w:t>
            </w:r>
          </w:p>
          <w:p w14:paraId="0000003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i/>
                <w:u w:val="none"/>
              </w:rPr>
            </w:pPr>
            <w:r>
              <w:rPr>
                <w:i/>
                <w:rtl w:val="0"/>
              </w:rPr>
              <w:t>В новостях не прогружаются изображения;</w:t>
            </w:r>
          </w:p>
          <w:p w14:paraId="0000003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i/>
                <w:u w:val="none"/>
              </w:rPr>
            </w:pPr>
            <w:r>
              <w:rPr>
                <w:i/>
                <w:rtl w:val="0"/>
              </w:rPr>
              <w:t>Бесконечный лоудер вместо окна завершения заказа и т.д.</w:t>
            </w:r>
          </w:p>
        </w:tc>
      </w:tr>
      <w:tr w14:paraId="511E7D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E">
            <w:pPr>
              <w:widowControl w:val="0"/>
              <w:spacing w:line="240" w:lineRule="auto"/>
            </w:pPr>
            <w:r>
              <w:rPr>
                <w:rtl w:val="0"/>
              </w:rPr>
              <w:t>Есть ли доступы к сайту: FTP, админка, база данных?</w:t>
            </w:r>
          </w:p>
        </w:tc>
      </w:tr>
      <w:tr w14:paraId="3E7D24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>
              <w:rPr>
                <w:rtl w:val="0"/>
              </w:rPr>
              <w:t>Да</w:t>
            </w:r>
          </w:p>
          <w:p w14:paraId="00000041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>
              <w:rPr>
                <w:rtl w:val="0"/>
              </w:rPr>
              <w:t>Нет</w:t>
            </w:r>
          </w:p>
        </w:tc>
      </w:tr>
      <w:tr w14:paraId="0A4777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DA2C2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3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Цели поддержки и развития</w:t>
            </w:r>
          </w:p>
        </w:tc>
      </w:tr>
      <w:tr w14:paraId="541182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5">
            <w:pPr>
              <w:widowControl w:val="0"/>
              <w:spacing w:line="240" w:lineRule="auto"/>
            </w:pPr>
            <w:r>
              <w:rPr>
                <w:rtl w:val="0"/>
              </w:rPr>
              <w:t>Что входит в техподдержку? (отметьте нужное)</w:t>
            </w:r>
          </w:p>
        </w:tc>
      </w:tr>
      <w:tr w14:paraId="3D16FC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>
              <w:rPr>
                <w:rtl w:val="0"/>
              </w:rPr>
              <w:t>Исправление ошибок;</w:t>
            </w:r>
          </w:p>
          <w:p w14:paraId="0000004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>
              <w:rPr>
                <w:rtl w:val="0"/>
              </w:rPr>
              <w:t>Обновление CMS, плагинов, безопасности;</w:t>
            </w:r>
          </w:p>
          <w:p w14:paraId="0000004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>
              <w:rPr>
                <w:rtl w:val="0"/>
              </w:rPr>
              <w:t>Резервное копирование;</w:t>
            </w:r>
          </w:p>
          <w:p w14:paraId="0000004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>
              <w:rPr>
                <w:rtl w:val="0"/>
              </w:rPr>
              <w:t>Контент-поддержка (добавление товаров, статей);</w:t>
            </w:r>
          </w:p>
          <w:p w14:paraId="0000004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>
              <w:rPr>
                <w:rtl w:val="0"/>
              </w:rPr>
              <w:t>Оптимизация скорости;</w:t>
            </w:r>
          </w:p>
          <w:p w14:paraId="0000004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>
              <w:rPr>
                <w:rtl w:val="0"/>
              </w:rPr>
              <w:t>SEO-сопровождение;</w:t>
            </w:r>
          </w:p>
          <w:p w14:paraId="0000004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>
              <w:rPr>
                <w:rtl w:val="0"/>
              </w:rPr>
              <w:t xml:space="preserve">Другое (укажите) - </w:t>
            </w:r>
          </w:p>
        </w:tc>
      </w:tr>
      <w:tr w14:paraId="685E82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F">
            <w:pPr>
              <w:widowControl w:val="0"/>
              <w:spacing w:line="240" w:lineRule="auto"/>
            </w:pPr>
            <w:r>
              <w:rPr>
                <w:rtl w:val="0"/>
              </w:rPr>
              <w:t>Какие доработки/новые функции нужны?</w:t>
            </w:r>
          </w:p>
        </w:tc>
      </w:tr>
      <w:tr w14:paraId="3CB81B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1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>
              <w:rPr>
                <w:rtl w:val="0"/>
              </w:rPr>
              <w:t>(укажите списком)</w:t>
            </w:r>
          </w:p>
          <w:p w14:paraId="00000052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</w:p>
        </w:tc>
      </w:tr>
      <w:tr w14:paraId="5E16E5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4">
            <w:pPr>
              <w:widowControl w:val="0"/>
              <w:spacing w:line="240" w:lineRule="auto"/>
            </w:pPr>
            <w:r>
              <w:rPr>
                <w:rtl w:val="0"/>
              </w:rPr>
              <w:t>Есть ли дизайн-макеты/ТЗ для новых элементов?</w:t>
            </w:r>
          </w:p>
        </w:tc>
      </w:tr>
      <w:tr w14:paraId="1FEC22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>
              <w:rPr>
                <w:rtl w:val="0"/>
              </w:rPr>
              <w:t>Да</w:t>
            </w:r>
          </w:p>
          <w:p w14:paraId="0000005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>
              <w:rPr>
                <w:rtl w:val="0"/>
              </w:rPr>
              <w:t>Нет</w:t>
            </w:r>
          </w:p>
        </w:tc>
      </w:tr>
      <w:tr w14:paraId="1636E6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DA2C2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9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Технические требования</w:t>
            </w:r>
          </w:p>
        </w:tc>
      </w:tr>
      <w:tr w14:paraId="1D2324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B">
            <w:pPr>
              <w:widowControl w:val="0"/>
              <w:spacing w:line="240" w:lineRule="auto"/>
            </w:pPr>
            <w:r>
              <w:rPr>
                <w:rtl w:val="0"/>
              </w:rPr>
              <w:t>Нужна ли интеграция со сторонними сервисами? (CRM, платежи, маркетплейсы и т. д.)</w:t>
            </w:r>
          </w:p>
        </w:tc>
      </w:tr>
      <w:tr w14:paraId="31AF56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D">
            <w:pPr>
              <w:widowControl w:val="0"/>
              <w:spacing w:line="240" w:lineRule="auto"/>
              <w:ind w:left="0" w:firstLine="0"/>
            </w:pPr>
          </w:p>
        </w:tc>
      </w:tr>
      <w:tr w14:paraId="674264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F">
            <w:pPr>
              <w:widowControl w:val="0"/>
              <w:spacing w:line="240" w:lineRule="auto"/>
            </w:pPr>
            <w:r>
              <w:rPr>
                <w:rtl w:val="0"/>
              </w:rPr>
              <w:t>Требуется ли мобильная адаптация / доработка под новые устройства?</w:t>
            </w:r>
          </w:p>
        </w:tc>
      </w:tr>
      <w:tr w14:paraId="06C85C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1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>
              <w:rPr>
                <w:rtl w:val="0"/>
              </w:rPr>
              <w:t>Да</w:t>
            </w:r>
          </w:p>
          <w:p w14:paraId="00000062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>
              <w:rPr>
                <w:rtl w:val="0"/>
              </w:rPr>
              <w:t>Нет</w:t>
            </w:r>
          </w:p>
        </w:tc>
      </w:tr>
      <w:tr w14:paraId="5D00D5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4">
            <w:pPr>
              <w:widowControl w:val="0"/>
              <w:spacing w:line="240" w:lineRule="auto"/>
            </w:pPr>
            <w:r>
              <w:rPr>
                <w:rtl w:val="0"/>
              </w:rPr>
              <w:t>Нужен ли перенос на другой хостинг / CMS?</w:t>
            </w:r>
          </w:p>
        </w:tc>
      </w:tr>
      <w:tr w14:paraId="492CCC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>
              <w:rPr>
                <w:rtl w:val="0"/>
              </w:rPr>
              <w:t>Да</w:t>
            </w:r>
          </w:p>
          <w:p w14:paraId="0000006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>
              <w:rPr>
                <w:rtl w:val="0"/>
              </w:rPr>
              <w:t>Нет</w:t>
            </w:r>
          </w:p>
        </w:tc>
      </w:tr>
      <w:tr w14:paraId="45D9D8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DA2C2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9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Условия</w:t>
            </w:r>
          </w:p>
        </w:tc>
      </w:tr>
      <w:tr w14:paraId="24CFE0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B">
            <w:pPr>
              <w:widowControl w:val="0"/>
              <w:spacing w:line="240" w:lineRule="auto"/>
            </w:pPr>
            <w:r>
              <w:rPr>
                <w:rtl w:val="0"/>
              </w:rPr>
              <w:t>Формат технической поддержки</w:t>
            </w:r>
          </w:p>
        </w:tc>
      </w:tr>
      <w:tr w14:paraId="58CECA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D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>
              <w:rPr>
                <w:rtl w:val="0"/>
              </w:rPr>
              <w:t>Единоразово;</w:t>
            </w:r>
          </w:p>
          <w:p w14:paraId="0000006E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>
              <w:rPr>
                <w:rtl w:val="0"/>
              </w:rPr>
              <w:t>Ежемесячно;</w:t>
            </w:r>
          </w:p>
          <w:p w14:paraId="0000006F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>
              <w:rPr>
                <w:rtl w:val="0"/>
              </w:rPr>
              <w:t>По запросу</w:t>
            </w:r>
          </w:p>
        </w:tc>
      </w:tr>
      <w:tr w14:paraId="1F9CC7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71">
            <w:pPr>
              <w:widowControl w:val="0"/>
              <w:spacing w:line="240" w:lineRule="auto"/>
            </w:pPr>
            <w:r>
              <w:rPr>
                <w:rtl w:val="0"/>
              </w:rPr>
              <w:t>Предполагаемый бюджет</w:t>
            </w:r>
          </w:p>
        </w:tc>
      </w:tr>
      <w:tr w14:paraId="317013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73">
            <w:pPr>
              <w:widowControl w:val="0"/>
              <w:spacing w:line="240" w:lineRule="auto"/>
              <w:ind w:left="0" w:firstLine="0"/>
            </w:pPr>
          </w:p>
        </w:tc>
      </w:tr>
      <w:tr w14:paraId="51E39E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DA2C2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75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Дополнительная информация</w:t>
            </w:r>
          </w:p>
        </w:tc>
      </w:tr>
      <w:tr w14:paraId="38E10A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77">
            <w:pPr>
              <w:widowControl w:val="0"/>
              <w:spacing w:line="240" w:lineRule="auto"/>
            </w:pPr>
            <w:r>
              <w:rPr>
                <w:rtl w:val="0"/>
              </w:rPr>
              <w:t>Кто будет отвечать за согласование задач с вашей стороны?</w:t>
            </w:r>
          </w:p>
        </w:tc>
      </w:tr>
      <w:tr w14:paraId="49115C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79">
            <w:pPr>
              <w:widowControl w:val="0"/>
              <w:spacing w:line="240" w:lineRule="auto"/>
              <w:ind w:left="0" w:firstLine="0"/>
            </w:pPr>
          </w:p>
        </w:tc>
      </w:tr>
      <w:tr w14:paraId="097EB9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7B">
            <w:pPr>
              <w:widowControl w:val="0"/>
              <w:spacing w:line="240" w:lineRule="auto"/>
            </w:pPr>
            <w:r>
              <w:rPr>
                <w:rtl w:val="0"/>
              </w:rPr>
              <w:t>Есть ли у вас технический специалист / подрядчик, с которым нужно координироваться?</w:t>
            </w:r>
          </w:p>
        </w:tc>
      </w:tr>
      <w:tr w14:paraId="4E0CAD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7D">
            <w:pPr>
              <w:widowControl w:val="0"/>
              <w:spacing w:line="240" w:lineRule="auto"/>
            </w:pPr>
          </w:p>
        </w:tc>
      </w:tr>
      <w:tr w14:paraId="03CFF1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7F">
            <w:pPr>
              <w:widowControl w:val="0"/>
              <w:spacing w:line="240" w:lineRule="auto"/>
            </w:pPr>
            <w:r>
              <w:rPr>
                <w:rtl w:val="0"/>
              </w:rPr>
              <w:t>Важные нюансы, которые мы должны учесть</w:t>
            </w:r>
          </w:p>
        </w:tc>
      </w:tr>
      <w:tr w14:paraId="146CFE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81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u w:val="none"/>
              </w:rPr>
            </w:pPr>
            <w:r>
              <w:rPr>
                <w:rtl w:val="0"/>
              </w:rPr>
              <w:t>(укажите списком)</w:t>
            </w:r>
          </w:p>
          <w:p w14:paraId="00000082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u w:val="none"/>
              </w:rPr>
            </w:pPr>
          </w:p>
        </w:tc>
      </w:tr>
      <w:tr w14:paraId="2BE7E1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84">
            <w:pPr>
              <w:widowControl w:val="0"/>
              <w:spacing w:line="240" w:lineRule="auto"/>
            </w:pPr>
            <w:r>
              <w:rPr>
                <w:rtl w:val="0"/>
              </w:rPr>
              <w:t>Укажите, какие у вас были сложности с предыдущими подрядчиками или почему возникла потребность в сторонней технической поддержке?</w:t>
            </w:r>
          </w:p>
        </w:tc>
      </w:tr>
      <w:tr w14:paraId="44A1CB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86">
            <w:pPr>
              <w:widowControl w:val="0"/>
              <w:spacing w:line="240" w:lineRule="auto"/>
              <w:ind w:left="720" w:hanging="360"/>
            </w:pPr>
          </w:p>
        </w:tc>
      </w:tr>
    </w:tbl>
    <w:p w14:paraId="00000088"/>
    <w:p w14:paraId="00000089">
      <w:r>
        <w:rPr>
          <w:rtl w:val="0"/>
        </w:rPr>
        <w:t>Следующие шаги:</w:t>
      </w:r>
    </w:p>
    <w:p w14:paraId="0000008A">
      <w:pPr>
        <w:numPr>
          <w:ilvl w:val="0"/>
          <w:numId w:val="9"/>
        </w:numPr>
        <w:ind w:left="720" w:hanging="360"/>
        <w:rPr>
          <w:u w:val="none"/>
        </w:rPr>
      </w:pPr>
      <w:r>
        <w:rPr>
          <w:rtl w:val="0"/>
        </w:rPr>
        <w:t>Заполните бриф и отправьте нам;</w:t>
      </w:r>
    </w:p>
    <w:p w14:paraId="0000008B">
      <w:pPr>
        <w:numPr>
          <w:ilvl w:val="0"/>
          <w:numId w:val="9"/>
        </w:numPr>
        <w:ind w:left="720" w:hanging="360"/>
        <w:rPr>
          <w:u w:val="none"/>
        </w:rPr>
      </w:pPr>
      <w:r>
        <w:rPr>
          <w:rtl w:val="0"/>
        </w:rPr>
        <w:t>Мы подготовим коммерческое предложение и план работ;</w:t>
      </w:r>
    </w:p>
    <w:p w14:paraId="0000008C">
      <w:pPr>
        <w:numPr>
          <w:ilvl w:val="0"/>
          <w:numId w:val="9"/>
        </w:numPr>
        <w:ind w:left="720" w:hanging="360"/>
        <w:rPr>
          <w:u w:val="none"/>
        </w:rPr>
      </w:pPr>
      <w:r>
        <w:rPr>
          <w:rtl w:val="0"/>
        </w:rPr>
        <w:t>Согласуем договор и приступим к реализации!</w:t>
      </w:r>
    </w:p>
    <w:p w14:paraId="0000008D">
      <w:r>
        <w:rPr>
          <w:rtl w:val="0"/>
        </w:rPr>
        <w:t>_________________________________________________________________________</w:t>
      </w:r>
    </w:p>
    <w:p w14:paraId="0000008E">
      <w:pPr>
        <w:spacing w:before="240" w:after="240"/>
        <w:jc w:val="center"/>
        <w:rPr>
          <w:sz w:val="28"/>
          <w:szCs w:val="28"/>
        </w:rPr>
      </w:pPr>
      <w:r>
        <w:rPr>
          <w:b/>
          <w:sz w:val="28"/>
          <w:szCs w:val="28"/>
          <w:rtl w:val="0"/>
        </w:rPr>
        <w:t>Условия и порядок технической поддержки проекта в Nineseven</w:t>
      </w:r>
    </w:p>
    <w:p w14:paraId="0000008F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  <w:rtl w:val="0"/>
        </w:rPr>
        <w:t>Описание услуг</w:t>
      </w:r>
    </w:p>
    <w:p w14:paraId="00000090">
      <w:pPr>
        <w:spacing w:before="240" w:after="240"/>
        <w:jc w:val="both"/>
        <w:rPr>
          <w:highlight w:val="white"/>
        </w:rPr>
      </w:pPr>
      <w:r>
        <w:rPr>
          <w:highlight w:val="white"/>
          <w:rtl w:val="0"/>
        </w:rPr>
        <w:t>Мы предлагаем услуги по разработке и технической поддержке проектов различного уровня сложности, но специализируемся на развитии e-commerce экосистем. В техническую поддержку сайта входят следующие услуги:</w:t>
      </w:r>
    </w:p>
    <w:p w14:paraId="00000091">
      <w:pPr>
        <w:numPr>
          <w:ilvl w:val="0"/>
          <w:numId w:val="10"/>
        </w:numPr>
        <w:spacing w:before="240" w:after="0" w:afterAutospacing="0"/>
        <w:ind w:left="720" w:hanging="360"/>
        <w:jc w:val="both"/>
        <w:rPr>
          <w:highlight w:val="white"/>
        </w:rPr>
      </w:pPr>
      <w:r>
        <w:rPr>
          <w:highlight w:val="white"/>
          <w:rtl w:val="0"/>
        </w:rPr>
        <w:t>Устранение технических проблем;</w:t>
      </w:r>
    </w:p>
    <w:p w14:paraId="00000092">
      <w:pPr>
        <w:numPr>
          <w:ilvl w:val="0"/>
          <w:numId w:val="10"/>
        </w:numPr>
        <w:spacing w:before="0" w:beforeAutospacing="0" w:after="0" w:afterAutospacing="0"/>
        <w:ind w:left="720" w:hanging="360"/>
        <w:jc w:val="both"/>
        <w:rPr>
          <w:highlight w:val="white"/>
        </w:rPr>
      </w:pPr>
      <w:r>
        <w:rPr>
          <w:highlight w:val="white"/>
          <w:rtl w:val="0"/>
        </w:rPr>
        <w:t>Архитектурное проектирование ПО;</w:t>
      </w:r>
    </w:p>
    <w:p w14:paraId="00000093">
      <w:pPr>
        <w:numPr>
          <w:ilvl w:val="0"/>
          <w:numId w:val="10"/>
        </w:numPr>
        <w:spacing w:before="0" w:beforeAutospacing="0" w:after="0" w:afterAutospacing="0"/>
        <w:ind w:left="720" w:hanging="360"/>
        <w:jc w:val="both"/>
        <w:rPr>
          <w:highlight w:val="white"/>
        </w:rPr>
      </w:pPr>
      <w:r>
        <w:rPr>
          <w:highlight w:val="white"/>
          <w:rtl w:val="0"/>
        </w:rPr>
        <w:t>Разработка и внедрение CX;</w:t>
      </w:r>
    </w:p>
    <w:p w14:paraId="00000094">
      <w:pPr>
        <w:numPr>
          <w:ilvl w:val="0"/>
          <w:numId w:val="10"/>
        </w:numPr>
        <w:spacing w:before="0" w:beforeAutospacing="0" w:after="0" w:afterAutospacing="0"/>
        <w:ind w:left="720" w:hanging="360"/>
        <w:jc w:val="both"/>
        <w:rPr>
          <w:highlight w:val="white"/>
        </w:rPr>
      </w:pPr>
      <w:r>
        <w:rPr>
          <w:highlight w:val="white"/>
          <w:rtl w:val="0"/>
        </w:rPr>
        <w:t>Обновление программного обеспечения;</w:t>
      </w:r>
    </w:p>
    <w:p w14:paraId="00000095">
      <w:pPr>
        <w:numPr>
          <w:ilvl w:val="0"/>
          <w:numId w:val="10"/>
        </w:numPr>
        <w:spacing w:before="0" w:beforeAutospacing="0" w:after="0" w:afterAutospacing="0"/>
        <w:ind w:left="720" w:hanging="360"/>
        <w:jc w:val="both"/>
        <w:rPr>
          <w:highlight w:val="white"/>
        </w:rPr>
      </w:pPr>
      <w:r>
        <w:rPr>
          <w:highlight w:val="white"/>
          <w:rtl w:val="0"/>
        </w:rPr>
        <w:t>Оптимизация производительности;</w:t>
      </w:r>
    </w:p>
    <w:p w14:paraId="00000096">
      <w:pPr>
        <w:numPr>
          <w:ilvl w:val="0"/>
          <w:numId w:val="10"/>
        </w:numPr>
        <w:spacing w:before="0" w:beforeAutospacing="0" w:after="0" w:afterAutospacing="0"/>
        <w:ind w:left="720" w:hanging="360"/>
        <w:jc w:val="both"/>
        <w:rPr>
          <w:highlight w:val="white"/>
        </w:rPr>
      </w:pPr>
      <w:r>
        <w:rPr>
          <w:highlight w:val="white"/>
          <w:rtl w:val="0"/>
        </w:rPr>
        <w:t>Резервное копирование данных;</w:t>
      </w:r>
    </w:p>
    <w:p w14:paraId="00000097">
      <w:pPr>
        <w:numPr>
          <w:ilvl w:val="0"/>
          <w:numId w:val="10"/>
        </w:numPr>
        <w:spacing w:before="0" w:beforeAutospacing="0" w:after="0" w:afterAutospacing="0"/>
        <w:ind w:left="720" w:hanging="360"/>
        <w:jc w:val="both"/>
        <w:rPr>
          <w:highlight w:val="white"/>
        </w:rPr>
      </w:pPr>
      <w:r>
        <w:rPr>
          <w:highlight w:val="white"/>
          <w:rtl w:val="0"/>
        </w:rPr>
        <w:t>Консультации по вопросам технической поддержки;</w:t>
      </w:r>
    </w:p>
    <w:p w14:paraId="00000098">
      <w:pPr>
        <w:numPr>
          <w:ilvl w:val="0"/>
          <w:numId w:val="10"/>
        </w:numPr>
        <w:spacing w:before="0" w:beforeAutospacing="0" w:after="240"/>
        <w:ind w:left="720" w:hanging="360"/>
        <w:jc w:val="both"/>
        <w:rPr>
          <w:highlight w:val="white"/>
        </w:rPr>
      </w:pPr>
      <w:r>
        <w:rPr>
          <w:highlight w:val="white"/>
          <w:rtl w:val="0"/>
        </w:rPr>
        <w:t>Доработка текущего и реализация нового функционала.</w:t>
      </w:r>
    </w:p>
    <w:p w14:paraId="00000099">
      <w:pPr>
        <w:spacing w:before="240" w:after="240"/>
        <w:jc w:val="both"/>
      </w:pPr>
      <w:r>
        <w:rPr>
          <w:highlight w:val="white"/>
          <w:rtl w:val="0"/>
        </w:rPr>
        <w:t>Мы не оказываем услуги по системному администрированию. Для этих задач готовы порекомендовать коллег, с которыми работаем и чьими услугами пользуемся сами на протяжении нескольких лет с поддержкой SLA, работой с дежурствами 24/7, и мониторингом всех систем.</w:t>
      </w:r>
    </w:p>
    <w:p w14:paraId="0000009A">
      <w:pPr>
        <w:spacing w:before="240" w:after="24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  <w:rtl w:val="0"/>
        </w:rPr>
        <w:t>Стоимость и порядок оплаты</w:t>
      </w:r>
    </w:p>
    <w:p w14:paraId="0000009B">
      <w:pPr>
        <w:spacing w:before="240" w:after="240"/>
        <w:jc w:val="both"/>
      </w:pPr>
      <w:r>
        <w:rPr>
          <w:highlight w:val="white"/>
          <w:rtl w:val="0"/>
        </w:rPr>
        <w:t xml:space="preserve">Общая стоимость выполненных за отчетный месяц работ определяется актом сдачи-приемки исходя из количества принятых задач за отчетный период. </w:t>
      </w:r>
    </w:p>
    <w:p w14:paraId="0000009C">
      <w:pPr>
        <w:spacing w:before="240" w:after="240"/>
        <w:jc w:val="both"/>
      </w:pPr>
      <w:r>
        <w:rPr>
          <w:highlight w:val="white"/>
          <w:rtl w:val="0"/>
        </w:rPr>
        <w:t xml:space="preserve">Итоговая стоимость зависит от согласованных оценок поставленных в работу задач, а также пула специалистов необходимых для реализации этих задач. Средняя ставка специалистов в ООО “Найнсевен” - </w:t>
      </w:r>
      <w:r>
        <w:rPr>
          <w:b/>
          <w:highlight w:val="white"/>
          <w:rtl w:val="0"/>
        </w:rPr>
        <w:t xml:space="preserve">3000 </w:t>
      </w:r>
      <w:r>
        <w:rPr>
          <w:highlight w:val="white"/>
          <w:rtl w:val="0"/>
        </w:rPr>
        <w:t xml:space="preserve">RUB в час. Детализация ставок определяется в договоре. </w:t>
      </w:r>
    </w:p>
    <w:p w14:paraId="0000009D">
      <w:pPr>
        <w:spacing w:before="240" w:after="240"/>
        <w:jc w:val="both"/>
        <w:rPr>
          <w:highlight w:val="white"/>
        </w:rPr>
      </w:pPr>
      <w:r>
        <w:rPr>
          <w:highlight w:val="white"/>
          <w:rtl w:val="0"/>
        </w:rPr>
        <w:t>Специалисты, которые могут быть привлечены к выполнению задач:</w:t>
      </w:r>
    </w:p>
    <w:p w14:paraId="0000009E">
      <w:pPr>
        <w:numPr>
          <w:ilvl w:val="0"/>
          <w:numId w:val="11"/>
        </w:numPr>
        <w:spacing w:before="240" w:after="0" w:afterAutospacing="0"/>
        <w:ind w:left="720" w:hanging="360"/>
        <w:jc w:val="both"/>
        <w:rPr>
          <w:highlight w:val="white"/>
        </w:rPr>
      </w:pPr>
      <w:r>
        <w:rPr>
          <w:highlight w:val="white"/>
          <w:rtl w:val="0"/>
        </w:rPr>
        <w:t>Проектный менеджер</w:t>
      </w:r>
    </w:p>
    <w:p w14:paraId="0000009F">
      <w:pPr>
        <w:numPr>
          <w:ilvl w:val="0"/>
          <w:numId w:val="11"/>
        </w:numPr>
        <w:spacing w:before="0" w:beforeAutospacing="0" w:after="0" w:afterAutospacing="0"/>
        <w:ind w:left="720" w:hanging="360"/>
        <w:jc w:val="both"/>
        <w:rPr>
          <w:highlight w:val="white"/>
        </w:rPr>
      </w:pPr>
      <w:r>
        <w:rPr>
          <w:highlight w:val="white"/>
          <w:rtl w:val="0"/>
        </w:rPr>
        <w:t>Бизнес-аналитик</w:t>
      </w:r>
    </w:p>
    <w:p w14:paraId="000000A0">
      <w:pPr>
        <w:numPr>
          <w:ilvl w:val="0"/>
          <w:numId w:val="11"/>
        </w:numPr>
        <w:spacing w:before="0" w:beforeAutospacing="0" w:after="0" w:afterAutospacing="0"/>
        <w:ind w:left="720" w:hanging="360"/>
        <w:jc w:val="both"/>
        <w:rPr>
          <w:highlight w:val="white"/>
        </w:rPr>
      </w:pPr>
      <w:r>
        <w:rPr>
          <w:highlight w:val="white"/>
          <w:rtl w:val="0"/>
        </w:rPr>
        <w:t>Тимлид</w:t>
      </w:r>
    </w:p>
    <w:p w14:paraId="000000A1">
      <w:pPr>
        <w:numPr>
          <w:ilvl w:val="0"/>
          <w:numId w:val="11"/>
        </w:numPr>
        <w:spacing w:before="0" w:beforeAutospacing="0" w:after="0" w:afterAutospacing="0"/>
        <w:ind w:left="720" w:hanging="360"/>
        <w:jc w:val="both"/>
        <w:rPr>
          <w:highlight w:val="white"/>
        </w:rPr>
      </w:pPr>
      <w:r>
        <w:rPr>
          <w:highlight w:val="white"/>
          <w:rtl w:val="0"/>
        </w:rPr>
        <w:t>Дизайнер</w:t>
      </w:r>
    </w:p>
    <w:p w14:paraId="000000A2">
      <w:pPr>
        <w:numPr>
          <w:ilvl w:val="0"/>
          <w:numId w:val="11"/>
        </w:numPr>
        <w:spacing w:before="0" w:beforeAutospacing="0" w:after="0" w:afterAutospacing="0"/>
        <w:ind w:left="720" w:hanging="360"/>
        <w:jc w:val="both"/>
        <w:rPr>
          <w:highlight w:val="white"/>
        </w:rPr>
      </w:pPr>
      <w:r>
        <w:rPr>
          <w:highlight w:val="white"/>
          <w:rtl w:val="0"/>
        </w:rPr>
        <w:t>Фронтенд-разработчик</w:t>
      </w:r>
    </w:p>
    <w:p w14:paraId="000000A3">
      <w:pPr>
        <w:numPr>
          <w:ilvl w:val="0"/>
          <w:numId w:val="11"/>
        </w:numPr>
        <w:spacing w:before="0" w:beforeAutospacing="0" w:after="0" w:afterAutospacing="0"/>
        <w:ind w:left="720" w:hanging="360"/>
        <w:jc w:val="both"/>
        <w:rPr>
          <w:highlight w:val="white"/>
        </w:rPr>
      </w:pPr>
      <w:r>
        <w:rPr>
          <w:highlight w:val="white"/>
          <w:rtl w:val="0"/>
        </w:rPr>
        <w:t>Бэкенд-разработчик</w:t>
      </w:r>
    </w:p>
    <w:p w14:paraId="000000A4">
      <w:pPr>
        <w:numPr>
          <w:ilvl w:val="0"/>
          <w:numId w:val="11"/>
        </w:numPr>
        <w:spacing w:before="0" w:beforeAutospacing="0" w:after="240"/>
        <w:ind w:left="720" w:hanging="360"/>
        <w:jc w:val="both"/>
        <w:rPr>
          <w:highlight w:val="white"/>
        </w:rPr>
      </w:pPr>
      <w:r>
        <w:rPr>
          <w:highlight w:val="white"/>
          <w:rtl w:val="0"/>
        </w:rPr>
        <w:t>Тестировщик</w:t>
      </w:r>
    </w:p>
    <w:p w14:paraId="000000A5">
      <w:pPr>
        <w:spacing w:before="240" w:after="240"/>
        <w:jc w:val="both"/>
      </w:pPr>
      <w:r>
        <w:rPr>
          <w:highlight w:val="white"/>
          <w:rtl w:val="0"/>
        </w:rPr>
        <w:t>Акт со списком и стоимостью реализованных задач показываем в течение первых 3-х дней месяца следующего за отчетным. Согласование акта со стороны заказчика ожидается в течение 3-х дней и далее ожидаем оплату.</w:t>
      </w:r>
    </w:p>
    <w:p w14:paraId="000000A6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  <w:rtl w:val="0"/>
        </w:rPr>
        <w:t xml:space="preserve">Порядок выполнения работ </w:t>
      </w:r>
    </w:p>
    <w:p w14:paraId="000000A7">
      <w:pPr>
        <w:spacing w:before="240" w:after="240"/>
        <w:jc w:val="both"/>
        <w:rPr>
          <w:highlight w:val="white"/>
        </w:rPr>
      </w:pPr>
      <w:r>
        <w:rPr>
          <w:highlight w:val="white"/>
          <w:rtl w:val="0"/>
        </w:rPr>
        <w:t>1. Для постановки задач менеджер со стороны заказчика использует веб-приложение для управления проектами</w:t>
      </w:r>
      <w:r>
        <w:fldChar w:fldCharType="begin"/>
      </w:r>
      <w:r>
        <w:instrText xml:space="preserve"> HYPERLINK "https://pm.nineseven.by/" \h </w:instrText>
      </w:r>
      <w:r>
        <w:fldChar w:fldCharType="separate"/>
      </w:r>
      <w:r>
        <w:rPr>
          <w:highlight w:val="white"/>
          <w:rtl w:val="0"/>
        </w:rPr>
        <w:t xml:space="preserve"> </w:t>
      </w:r>
      <w:r>
        <w:rPr>
          <w:highlight w:val="white"/>
          <w:rtl w:val="0"/>
        </w:rPr>
        <w:fldChar w:fldCharType="end"/>
      </w:r>
      <w:r>
        <w:fldChar w:fldCharType="begin"/>
      </w:r>
      <w:r>
        <w:instrText xml:space="preserve"> HYPERLINK "https://pm.nineseven.by/" \h </w:instrText>
      </w:r>
      <w:r>
        <w:fldChar w:fldCharType="separate"/>
      </w:r>
      <w:r>
        <w:rPr>
          <w:color w:val="1155CC"/>
          <w:highlight w:val="white"/>
          <w:u w:val="single"/>
          <w:rtl w:val="0"/>
        </w:rPr>
        <w:t>https://pm.nineseven.by/</w:t>
      </w:r>
      <w:r>
        <w:rPr>
          <w:color w:val="1155CC"/>
          <w:highlight w:val="white"/>
          <w:u w:val="single"/>
          <w:rtl w:val="0"/>
        </w:rPr>
        <w:fldChar w:fldCharType="end"/>
      </w:r>
      <w:r>
        <w:rPr>
          <w:highlight w:val="white"/>
          <w:rtl w:val="0"/>
        </w:rPr>
        <w:t>. Описывает суть задачи и определяет ее приоритет.</w:t>
      </w:r>
    </w:p>
    <w:p w14:paraId="000000A8">
      <w:pPr>
        <w:spacing w:before="240" w:after="240"/>
        <w:jc w:val="both"/>
        <w:rPr>
          <w:highlight w:val="white"/>
        </w:rPr>
      </w:pPr>
      <w:r>
        <w:rPr>
          <w:highlight w:val="white"/>
          <w:rtl w:val="0"/>
        </w:rPr>
        <w:t>2. Проектный менеджер дает обратную связь не позднее, чем через 4 часа с момента постановки стандартной задачи, и не позднее чем через 2 часа для срочной задачи. С учетом рабочего времени с 9:00 по 18:00. Работа во внеурочное время согласовывается с заказчиком дополнительно. При возникновении проблем, блокирующих работу приложения, проектный менеджер реагирует на проблему незамедлительно.</w:t>
      </w:r>
    </w:p>
    <w:p w14:paraId="000000A9">
      <w:pPr>
        <w:spacing w:before="240" w:after="240"/>
        <w:jc w:val="both"/>
        <w:rPr>
          <w:highlight w:val="white"/>
        </w:rPr>
      </w:pPr>
      <w:r>
        <w:rPr>
          <w:highlight w:val="white"/>
          <w:rtl w:val="0"/>
        </w:rPr>
        <w:t>3. После изучения задачи и уточнения необходимой информации, проектный менеджер составляет техническое задание по задаче, если это применимо, и критерии приемки. После чего согласовывает их с заказчиком.</w:t>
      </w:r>
    </w:p>
    <w:p w14:paraId="000000AA">
      <w:pPr>
        <w:spacing w:before="240" w:after="240"/>
        <w:jc w:val="both"/>
        <w:rPr>
          <w:highlight w:val="white"/>
        </w:rPr>
      </w:pPr>
      <w:r>
        <w:rPr>
          <w:highlight w:val="white"/>
          <w:rtl w:val="0"/>
        </w:rPr>
        <w:t>4. Согласованное техническое задание передается команде разработки для предоставления оценки на основе которой прописывается её бюджет, который далее согласовывается с заказчиком.</w:t>
      </w:r>
    </w:p>
    <w:p w14:paraId="000000AB">
      <w:pPr>
        <w:spacing w:before="240" w:after="240"/>
        <w:jc w:val="both"/>
        <w:rPr>
          <w:highlight w:val="white"/>
        </w:rPr>
      </w:pPr>
      <w:r>
        <w:rPr>
          <w:highlight w:val="white"/>
          <w:rtl w:val="0"/>
        </w:rPr>
        <w:t xml:space="preserve">5. После согласования оценки - задача ставится в очередь работ в соответствии с её приоритетом, где 5 - наивысший приоритет, 1 - наименьший. </w:t>
      </w:r>
    </w:p>
    <w:p w14:paraId="000000AC">
      <w:pPr>
        <w:spacing w:before="240" w:after="240"/>
        <w:jc w:val="both"/>
      </w:pPr>
      <w:r>
        <w:rPr>
          <w:highlight w:val="white"/>
          <w:rtl w:val="0"/>
        </w:rPr>
        <w:t xml:space="preserve">ВАЖНО! Для исключения образования очереди незавершенных задач приоритет отдается задачам, которые уже находятся в работе. Если необходимо переключится на новую задачу до завершения предыдущей - согласовывается порядок частичной приемки и оплаты задачи, по которой уже были проведены работы и потрачено время командой. </w:t>
      </w:r>
    </w:p>
    <w:p w14:paraId="000000AD">
      <w:pPr>
        <w:spacing w:before="240" w:after="240"/>
        <w:jc w:val="both"/>
        <w:rPr>
          <w:highlight w:val="white"/>
        </w:rPr>
      </w:pPr>
      <w:r>
        <w:rPr>
          <w:highlight w:val="white"/>
          <w:rtl w:val="0"/>
        </w:rPr>
        <w:t>6. Задача выполняется в соответствии с зафиксированными требованиями. Если возникает необходимость в доработке реализуемой задачи - ставится новая задача.</w:t>
      </w:r>
    </w:p>
    <w:p w14:paraId="000000AE">
      <w:pPr>
        <w:spacing w:before="240" w:after="240"/>
        <w:jc w:val="both"/>
        <w:rPr>
          <w:highlight w:val="white"/>
        </w:rPr>
      </w:pPr>
      <w:r>
        <w:rPr>
          <w:highlight w:val="white"/>
          <w:rtl w:val="0"/>
        </w:rPr>
        <w:t>7. По завершению задачи корректность кода проверяет тимлид, а работоспособность функционала проверяется проектным менеджером. Или проводится полноценное тестирование тестировщиком, если это было согласовано на этапе уточнения требований к реализации задачи.</w:t>
      </w:r>
    </w:p>
    <w:p w14:paraId="000000AF">
      <w:pPr>
        <w:spacing w:before="240" w:after="240"/>
        <w:jc w:val="both"/>
      </w:pPr>
      <w:r>
        <w:rPr>
          <w:highlight w:val="white"/>
          <w:rtl w:val="0"/>
        </w:rPr>
        <w:t>8. После того как функционал протестирован - задача передается заказчику на проверку на соответствие критериям приемки. После чего в задачнике отмечается статус приемки. Если задача принята - она выставляется в следующий ежемесячный акт выполненных работ.</w:t>
      </w:r>
    </w:p>
    <w:p w14:paraId="000000B0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  <w:rtl w:val="0"/>
        </w:rPr>
        <w:t>Общий процесс работы</w:t>
      </w:r>
    </w:p>
    <w:p w14:paraId="000000B1">
      <w:pPr>
        <w:spacing w:before="240" w:after="240"/>
        <w:jc w:val="both"/>
      </w:pPr>
      <w:r>
        <w:rPr>
          <w:highlight w:val="white"/>
          <w:rtl w:val="0"/>
        </w:rPr>
        <w:t>Для обеспечения эффективной разработки на проекте предлагается техподдержку и релизы задач организовывать по недельным/двухнедельным/месячным спринтам. Из сформированного бэклога задач для работы на следующий спринт выбираются задачи с наивысшим приоритетом.</w:t>
      </w:r>
    </w:p>
    <w:p w14:paraId="000000B2">
      <w:pPr>
        <w:spacing w:before="240" w:after="240"/>
        <w:jc w:val="both"/>
      </w:pPr>
      <w:r>
        <w:rPr>
          <w:highlight w:val="white"/>
          <w:rtl w:val="0"/>
        </w:rPr>
        <w:t>Релиз выполненных задач в продуктовую среду производится один раз в неделю в согласованный с заказчиком день. Релизы задач не производятся в пятницу и в рабочие дни после 17:00.</w:t>
      </w:r>
    </w:p>
    <w:p w14:paraId="000000B3">
      <w:pPr>
        <w:spacing w:before="240" w:after="240"/>
        <w:jc w:val="both"/>
      </w:pPr>
      <w:r>
        <w:rPr>
          <w:highlight w:val="white"/>
          <w:rtl w:val="0"/>
        </w:rPr>
        <w:t>Для продуктивного взаимодействия со стороны заказчика желательно определить ответственное лицо, которое будет аккумулировать задачи, определять их приоритет, содействовать при уточнении вопросов у заинтересованных лиц из структурных подразделений - инициаторов отдельных доработок, осуществлять взаимодействие в документообороте.</w:t>
      </w:r>
    </w:p>
    <w:sectPr>
      <w:pgSz w:w="11909" w:h="16834"/>
      <w:pgMar w:top="425" w:right="1440" w:bottom="834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03D62ECE"/>
    <w:multiLevelType w:val="multilevel"/>
    <w:tmpl w:val="03D62ECE"/>
    <w:lvl w:ilvl="0" w:tentative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A8F537B"/>
    <w:multiLevelType w:val="multilevel"/>
    <w:tmpl w:val="2A8F537B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1F24D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0</TotalTime>
  <ScaleCrop>false</ScaleCrop>
  <LinksUpToDate>false</LinksUpToDate>
  <Application>WPS Office_12.2.0.20795_F1E327BC-269C-435d-A152-05C5408002CA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2025-05-02T08:41:46Z</dcterms:created>
  <dc:creator>ninet</dc:creator>
  <cp:lastModifiedBy>Дмитрий Хоружко</cp:lastModifiedBy>
  <dcterms:modified xsi:type="dcterms:W3CDTF">2025-05-02T08:41:58Z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43B2D354FE5B495D8814E1B487F6CB4F_12</vt:lpwstr>
  </property>
</Properties>
</file>